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48F2" w14:textId="77777777" w:rsidR="00DA6587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  <w:r>
        <w:rPr>
          <w:rFonts w:ascii="Tahoma" w:hAnsi="Tahoma" w:cs="B Nazanin"/>
          <w:b/>
          <w:bCs/>
          <w:color w:val="000000"/>
          <w:sz w:val="28"/>
          <w:rtl/>
        </w:rPr>
        <w:drawing>
          <wp:inline distT="0" distB="0" distL="0" distR="0" wp14:anchorId="6532B39D" wp14:editId="65217B34">
            <wp:extent cx="1542295" cy="2312920"/>
            <wp:effectExtent l="0" t="0" r="0" b="0"/>
            <wp:docPr id="2" name="Picture 1" descr="C:\Users\3621552634\Desktop\edc logo.png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21552634\Desktop\edc logo.png 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69" cy="231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052CB" w14:textId="77777777" w:rsidR="00DA6587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5EE4F85B" w14:textId="77777777" w:rsidR="00DA6587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1118A742" w14:textId="2D06DFCB" w:rsidR="001D452D" w:rsidRDefault="001D452D" w:rsidP="0086498B">
      <w:pPr>
        <w:bidi/>
        <w:jc w:val="center"/>
        <w:rPr>
          <w:rFonts w:ascii="Tahoma" w:hAnsi="Tahoma" w:cs="B Nazanin"/>
          <w:b/>
          <w:bCs/>
          <w:color w:val="000000"/>
          <w:sz w:val="40"/>
          <w:szCs w:val="40"/>
          <w:rtl/>
        </w:rPr>
      </w:pPr>
      <w:r w:rsidRPr="001D452D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برنامه عملیاتی </w:t>
      </w:r>
      <w:r w:rsidR="00DA6587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واحد</w:t>
      </w:r>
      <w:r w:rsidR="0086498B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 ارزشیابی هیات‌علمی و واحد برنامه‌های آموزشی </w:t>
      </w:r>
    </w:p>
    <w:p w14:paraId="7BC42E95" w14:textId="40568F45" w:rsidR="00A90C96" w:rsidRPr="00A6745A" w:rsidRDefault="00A90C96" w:rsidP="00A90C96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سال 1403</w:t>
      </w:r>
    </w:p>
    <w:p w14:paraId="79D54D8A" w14:textId="77777777" w:rsidR="001D452D" w:rsidRDefault="00A6745A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تهیه کننده :</w:t>
      </w:r>
      <w:r w:rsidR="0086498B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 آفاق زارعی </w:t>
      </w:r>
    </w:p>
    <w:p w14:paraId="070C9AAD" w14:textId="77777777" w:rsidR="00A6745A" w:rsidRDefault="00A6745A" w:rsidP="00A6745A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14:paraId="099695EC" w14:textId="77777777" w:rsidR="00920142" w:rsidRDefault="0092014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7102459D" w14:textId="77777777" w:rsidR="007A2424" w:rsidRPr="007A2424" w:rsidRDefault="007A2424" w:rsidP="007E0380">
      <w:pPr>
        <w:bidi/>
        <w:jc w:val="center"/>
        <w:rPr>
          <w:rFonts w:cs="B Nazanin"/>
          <w:sz w:val="28"/>
          <w:szCs w:val="28"/>
        </w:rPr>
      </w:pPr>
      <w:r w:rsidRPr="007A2424">
        <w:rPr>
          <w:rFonts w:cs="B Nazanin"/>
          <w:b/>
          <w:bCs/>
          <w:sz w:val="28"/>
          <w:szCs w:val="28"/>
          <w:rtl/>
        </w:rPr>
        <w:lastRenderedPageBreak/>
        <w:t>به نام خدا</w:t>
      </w:r>
    </w:p>
    <w:p w14:paraId="7F3591CA" w14:textId="77777777" w:rsidR="0001263A" w:rsidRDefault="00B101CC" w:rsidP="008E0A79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DA6587">
        <w:rPr>
          <w:rFonts w:cs="B Titr" w:hint="cs"/>
          <w:sz w:val="24"/>
          <w:szCs w:val="24"/>
          <w:rtl/>
          <w:lang w:bidi="fa-IR"/>
        </w:rPr>
        <w:t>مقدمه</w:t>
      </w:r>
      <w:r w:rsidR="0001263A">
        <w:rPr>
          <w:rFonts w:cs="B Titr" w:hint="cs"/>
          <w:sz w:val="24"/>
          <w:szCs w:val="24"/>
          <w:rtl/>
          <w:lang w:bidi="fa-IR"/>
        </w:rPr>
        <w:t>:</w:t>
      </w:r>
    </w:p>
    <w:p w14:paraId="4526F907" w14:textId="77777777" w:rsidR="00920142" w:rsidRDefault="0001263A" w:rsidP="000126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263A">
        <w:rPr>
          <w:rFonts w:cs="B Mitra" w:hint="cs"/>
          <w:sz w:val="24"/>
          <w:szCs w:val="24"/>
          <w:rtl/>
          <w:lang w:bidi="fa-IR"/>
        </w:rPr>
        <w:t>واحد ارزشیابی</w:t>
      </w:r>
      <w:r>
        <w:rPr>
          <w:rFonts w:cs="B Nazanin" w:hint="cs"/>
          <w:sz w:val="28"/>
          <w:szCs w:val="28"/>
          <w:rtl/>
          <w:lang w:bidi="fa-IR"/>
        </w:rPr>
        <w:t xml:space="preserve"> در دانشگاه علوم پزشکی بیرجند، شامل دو بخش ارزشیابی هیات علمی و ارزشیابی برنامه های آموزشی می باشد. در این </w:t>
      </w:r>
      <w:r w:rsidR="00920142">
        <w:rPr>
          <w:rFonts w:cs="B Nazanin" w:hint="cs"/>
          <w:sz w:val="28"/>
          <w:szCs w:val="28"/>
          <w:rtl/>
          <w:lang w:bidi="fa-IR"/>
        </w:rPr>
        <w:t xml:space="preserve">این واحد مسئولیت سیاستگذاری و نظارت بر نحوه اجرای ارزشیابی اساتید و برنام های آموزشی در دانشگاه را بر عهده دارد. </w:t>
      </w:r>
    </w:p>
    <w:p w14:paraId="032C6B1F" w14:textId="77777777" w:rsidR="00920142" w:rsidRDefault="00920142" w:rsidP="009201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مسئول واحد: دکتر آفاق زارعی، دکترای تخصصی آموزش پزشکی </w:t>
      </w:r>
    </w:p>
    <w:p w14:paraId="5A16351D" w14:textId="77777777" w:rsidR="00920142" w:rsidRDefault="00920142" w:rsidP="009201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شماره تماس: 32395643-056 </w:t>
      </w:r>
    </w:p>
    <w:p w14:paraId="210083DD" w14:textId="77777777" w:rsidR="00920142" w:rsidRDefault="00920142" w:rsidP="00920142">
      <w:pPr>
        <w:bidi/>
        <w:jc w:val="both"/>
        <w:rPr>
          <w:rFonts w:ascii="Roboto" w:hAnsi="Roboto"/>
          <w:color w:val="444746"/>
          <w:spacing w:val="1"/>
          <w:sz w:val="15"/>
          <w:szCs w:val="15"/>
          <w:shd w:val="clear" w:color="auto" w:fill="D8E4F7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ایمیل: </w:t>
      </w:r>
      <w:hyperlink r:id="rId6" w:history="1">
        <w:r w:rsidRPr="00BB40A4">
          <w:rPr>
            <w:rStyle w:val="Hyperlink"/>
            <w:rFonts w:ascii="Roboto" w:hAnsi="Roboto"/>
            <w:spacing w:val="1"/>
            <w:sz w:val="15"/>
            <w:szCs w:val="15"/>
            <w:shd w:val="clear" w:color="auto" w:fill="D8E4F7"/>
          </w:rPr>
          <w:t>bums.facultyevaluation@gmail.com</w:t>
        </w:r>
      </w:hyperlink>
    </w:p>
    <w:p w14:paraId="2BCF761A" w14:textId="77777777" w:rsidR="00DA6587" w:rsidRDefault="00DA6587" w:rsidP="004D5B7E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شرح وظایف واحد:</w:t>
      </w:r>
      <w:r w:rsidR="005D19DC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50F27B7E" w14:textId="77777777" w:rsidR="0086498B" w:rsidRPr="0086498B" w:rsidRDefault="0086498B" w:rsidP="0086498B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86498B">
        <w:rPr>
          <w:rFonts w:cs="B Mitra" w:hint="cs"/>
          <w:b/>
          <w:bCs/>
          <w:sz w:val="24"/>
          <w:szCs w:val="24"/>
          <w:rtl/>
          <w:lang w:bidi="fa-IR"/>
        </w:rPr>
        <w:t>شرح وظایف اختصاصی واحد ارزشیابی هیات علمی:</w:t>
      </w:r>
    </w:p>
    <w:p w14:paraId="01786585" w14:textId="77777777" w:rsidR="005D19DC" w:rsidRPr="005D19DC" w:rsidRDefault="005D19DC" w:rsidP="005D19DC">
      <w:pPr>
        <w:pStyle w:val="ListParagraph"/>
        <w:numPr>
          <w:ilvl w:val="0"/>
          <w:numId w:val="14"/>
        </w:numPr>
        <w:bidi/>
        <w:jc w:val="lowKashida"/>
        <w:rPr>
          <w:rFonts w:cs="B Titr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سیاستگذاری در رابطه با ارزشیابی استاد و تصویب در شورای آموزشی دانشگاه </w:t>
      </w:r>
    </w:p>
    <w:p w14:paraId="02DB6381" w14:textId="77777777" w:rsidR="005D19DC" w:rsidRPr="005D19DC" w:rsidRDefault="005D19DC" w:rsidP="005D19DC">
      <w:pPr>
        <w:pStyle w:val="ListParagraph"/>
        <w:numPr>
          <w:ilvl w:val="0"/>
          <w:numId w:val="14"/>
        </w:numPr>
        <w:bidi/>
        <w:jc w:val="lowKashida"/>
        <w:rPr>
          <w:rFonts w:cs="B Titr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تدوین شیوه نامه اجرایی نظام جامع ارزشیابی استاد </w:t>
      </w:r>
    </w:p>
    <w:p w14:paraId="35850A95" w14:textId="77777777" w:rsidR="005D19DC" w:rsidRPr="005D19DC" w:rsidRDefault="005D19DC" w:rsidP="005D19DC">
      <w:pPr>
        <w:pStyle w:val="ListParagraph"/>
        <w:numPr>
          <w:ilvl w:val="0"/>
          <w:numId w:val="14"/>
        </w:numPr>
        <w:bidi/>
        <w:jc w:val="lowKashida"/>
        <w:rPr>
          <w:rFonts w:cs="B Titr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پیشنهاد نحوه استفاده از نتایج ارزشیابی استاد در ترفیع و ارتقای اعضای هیات علمی </w:t>
      </w:r>
    </w:p>
    <w:p w14:paraId="4BF3B661" w14:textId="77777777" w:rsidR="005D19DC" w:rsidRPr="0086498B" w:rsidRDefault="005D19DC" w:rsidP="005D19DC">
      <w:pPr>
        <w:pStyle w:val="ListParagraph"/>
        <w:numPr>
          <w:ilvl w:val="0"/>
          <w:numId w:val="14"/>
        </w:numPr>
        <w:bidi/>
        <w:jc w:val="lowKashida"/>
        <w:rPr>
          <w:rFonts w:cs="B Titr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مشاوره و همکاری در اجرای نظام جامع ارزشیابی استاد </w:t>
      </w:r>
    </w:p>
    <w:p w14:paraId="5FA873F7" w14:textId="77777777" w:rsidR="0086498B" w:rsidRDefault="0086498B" w:rsidP="0086498B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86498B">
        <w:rPr>
          <w:rFonts w:cs="B Mitra" w:hint="cs"/>
          <w:b/>
          <w:bCs/>
          <w:sz w:val="24"/>
          <w:szCs w:val="24"/>
          <w:rtl/>
          <w:lang w:bidi="fa-IR"/>
        </w:rPr>
        <w:t xml:space="preserve">شرح وظایف اختصاصی واحد ارزشیابی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برنامه های آموزشی</w:t>
      </w:r>
      <w:r w:rsidRPr="0086498B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14:paraId="5C75A491" w14:textId="77777777" w:rsidR="0086498B" w:rsidRPr="0086498B" w:rsidRDefault="0086498B" w:rsidP="0086498B">
      <w:pPr>
        <w:pStyle w:val="ListParagraph"/>
        <w:numPr>
          <w:ilvl w:val="0"/>
          <w:numId w:val="14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86498B">
        <w:rPr>
          <w:rFonts w:cs="B Mitra" w:hint="cs"/>
          <w:sz w:val="24"/>
          <w:szCs w:val="24"/>
          <w:rtl/>
          <w:lang w:bidi="fa-IR"/>
        </w:rPr>
        <w:t xml:space="preserve">سیاستگذاری در زمینه ارزشیابی برنامه و تصویب آن در شورای آموزشی دانشگاه </w:t>
      </w:r>
    </w:p>
    <w:p w14:paraId="283746B6" w14:textId="77777777" w:rsidR="0086498B" w:rsidRPr="0086498B" w:rsidRDefault="0086498B" w:rsidP="0086498B">
      <w:pPr>
        <w:pStyle w:val="ListParagraph"/>
        <w:numPr>
          <w:ilvl w:val="0"/>
          <w:numId w:val="14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86498B">
        <w:rPr>
          <w:rFonts w:cs="B Mitra" w:hint="cs"/>
          <w:sz w:val="24"/>
          <w:szCs w:val="24"/>
          <w:rtl/>
          <w:lang w:bidi="fa-IR"/>
        </w:rPr>
        <w:t xml:space="preserve">طراحی نظام جامع ارزشیابی برنامه های آموزشی </w:t>
      </w:r>
    </w:p>
    <w:p w14:paraId="6BA08D81" w14:textId="77777777" w:rsidR="0086498B" w:rsidRPr="0086498B" w:rsidRDefault="0086498B" w:rsidP="0086498B">
      <w:pPr>
        <w:pStyle w:val="ListParagraph"/>
        <w:numPr>
          <w:ilvl w:val="0"/>
          <w:numId w:val="14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86498B">
        <w:rPr>
          <w:rFonts w:cs="B Mitra" w:hint="cs"/>
          <w:sz w:val="24"/>
          <w:szCs w:val="24"/>
          <w:rtl/>
          <w:lang w:bidi="fa-IR"/>
        </w:rPr>
        <w:t xml:space="preserve">ارائه مشاوره در زمینه ارزشیابی برنامه های آموزشی؛، چگونگی اجرا و نظارت بر اجرای آن </w:t>
      </w:r>
    </w:p>
    <w:p w14:paraId="09618275" w14:textId="77777777" w:rsidR="0086498B" w:rsidRPr="0086498B" w:rsidRDefault="0086498B" w:rsidP="0086498B">
      <w:pPr>
        <w:pStyle w:val="ListParagraph"/>
        <w:numPr>
          <w:ilvl w:val="0"/>
          <w:numId w:val="14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86498B">
        <w:rPr>
          <w:rFonts w:cs="B Mitra" w:hint="cs"/>
          <w:sz w:val="24"/>
          <w:szCs w:val="24"/>
          <w:rtl/>
          <w:lang w:bidi="fa-IR"/>
        </w:rPr>
        <w:lastRenderedPageBreak/>
        <w:t xml:space="preserve">اجرای فرایند اعتباربخشی مرکز مطالعات </w:t>
      </w:r>
    </w:p>
    <w:p w14:paraId="7CD667E4" w14:textId="77777777" w:rsidR="0086498B" w:rsidRPr="0086498B" w:rsidRDefault="0086498B" w:rsidP="0086498B">
      <w:pPr>
        <w:pStyle w:val="ListParagraph"/>
        <w:numPr>
          <w:ilvl w:val="0"/>
          <w:numId w:val="14"/>
        </w:num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86498B">
        <w:rPr>
          <w:rFonts w:cs="B Mitra" w:hint="cs"/>
          <w:sz w:val="24"/>
          <w:szCs w:val="24"/>
          <w:rtl/>
          <w:lang w:bidi="fa-IR"/>
        </w:rPr>
        <w:t>همکاری و مشاوره در اجرای اعتباربخشی (برنامه ای، موسسه ای و بیمارستانی)</w:t>
      </w:r>
    </w:p>
    <w:p w14:paraId="485C882B" w14:textId="77777777" w:rsidR="00920142" w:rsidRPr="00920142" w:rsidRDefault="00DA6587" w:rsidP="0092014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DA6587">
        <w:rPr>
          <w:rFonts w:cs="B Titr"/>
          <w:sz w:val="24"/>
          <w:szCs w:val="24"/>
          <w:rtl/>
          <w:lang w:bidi="fa-IR"/>
        </w:rPr>
        <w:t>چشم‌انداز</w:t>
      </w:r>
      <w:r w:rsidRPr="00DA6587">
        <w:rPr>
          <w:rFonts w:cs="B Titr" w:hint="cs"/>
          <w:sz w:val="24"/>
          <w:szCs w:val="24"/>
          <w:rtl/>
          <w:lang w:bidi="fa-IR"/>
        </w:rPr>
        <w:t xml:space="preserve"> واحد</w:t>
      </w:r>
      <w:r>
        <w:rPr>
          <w:rFonts w:cs="B Titr" w:hint="cs"/>
          <w:sz w:val="24"/>
          <w:szCs w:val="24"/>
          <w:rtl/>
          <w:lang w:bidi="fa-IR"/>
        </w:rPr>
        <w:t>:</w:t>
      </w:r>
      <w:r w:rsidRPr="00DA6587">
        <w:rPr>
          <w:rFonts w:cs="B Titr" w:hint="cs"/>
          <w:sz w:val="24"/>
          <w:szCs w:val="24"/>
          <w:rtl/>
          <w:lang w:bidi="fa-IR"/>
        </w:rPr>
        <w:t xml:space="preserve"> </w:t>
      </w:r>
      <w:r w:rsidR="00920142">
        <w:rPr>
          <w:rFonts w:cs="B Titr" w:hint="cs"/>
          <w:sz w:val="24"/>
          <w:szCs w:val="24"/>
          <w:rtl/>
          <w:lang w:bidi="fa-IR"/>
        </w:rPr>
        <w:t xml:space="preserve"> </w:t>
      </w:r>
      <w:r w:rsidR="00920142">
        <w:rPr>
          <w:rFonts w:cs="B Mitra" w:hint="cs"/>
          <w:sz w:val="24"/>
          <w:szCs w:val="24"/>
          <w:rtl/>
          <w:lang w:bidi="fa-IR"/>
        </w:rPr>
        <w:t>حرکت به سمت</w:t>
      </w:r>
      <w:r w:rsidR="00920142" w:rsidRPr="00920142">
        <w:rPr>
          <w:rFonts w:cs="B Mitra" w:hint="cs"/>
          <w:sz w:val="24"/>
          <w:szCs w:val="24"/>
          <w:rtl/>
          <w:lang w:bidi="fa-IR"/>
        </w:rPr>
        <w:t xml:space="preserve"> </w:t>
      </w:r>
      <w:r w:rsidR="00920142">
        <w:rPr>
          <w:rFonts w:cs="B Mitra" w:hint="cs"/>
          <w:sz w:val="24"/>
          <w:szCs w:val="24"/>
          <w:rtl/>
          <w:lang w:bidi="fa-IR"/>
        </w:rPr>
        <w:t xml:space="preserve">آموزش متعالی و پاسخگوی نیازهای جامعه </w:t>
      </w:r>
    </w:p>
    <w:p w14:paraId="20E0BAA8" w14:textId="77777777" w:rsidR="00DA6587" w:rsidRDefault="00DA6587" w:rsidP="00DA6587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اقدامات در جهت توسعه فعالیتهای واحد:</w:t>
      </w:r>
    </w:p>
    <w:p w14:paraId="68657B1F" w14:textId="77777777" w:rsidR="0047251C" w:rsidRDefault="00380E0F" w:rsidP="004725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1</w:t>
      </w:r>
    </w:p>
    <w:tbl>
      <w:tblPr>
        <w:tblStyle w:val="TableGrid"/>
        <w:bidiVisual/>
        <w:tblW w:w="123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185"/>
        <w:gridCol w:w="1068"/>
        <w:gridCol w:w="1274"/>
        <w:gridCol w:w="1350"/>
        <w:gridCol w:w="2700"/>
        <w:gridCol w:w="2094"/>
      </w:tblGrid>
      <w:tr w:rsidR="0086498B" w14:paraId="35A5005F" w14:textId="77777777" w:rsidTr="00F96F16">
        <w:trPr>
          <w:jc w:val="center"/>
        </w:trPr>
        <w:tc>
          <w:tcPr>
            <w:tcW w:w="12379" w:type="dxa"/>
            <w:gridSpan w:val="7"/>
          </w:tcPr>
          <w:p w14:paraId="18314807" w14:textId="77777777" w:rsidR="0086498B" w:rsidRPr="0086498B" w:rsidRDefault="0086498B" w:rsidP="0086498B">
            <w:pPr>
              <w:bidi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6498B">
              <w:rPr>
                <w:rFonts w:asciiTheme="minorBidi" w:hAnsiTheme="minorBidi" w:cs="2  Nazanin"/>
                <w:b/>
                <w:bCs/>
                <w:rtl/>
              </w:rPr>
              <w:t>هدف كلي</w:t>
            </w:r>
            <w:r w:rsidRPr="0086498B">
              <w:rPr>
                <w:rFonts w:asciiTheme="minorBidi" w:hAnsiTheme="minorBidi" w:cs="2  Nazanin" w:hint="cs"/>
                <w:b/>
                <w:bCs/>
                <w:rtl/>
              </w:rPr>
              <w:t xml:space="preserve"> (وظیفه)</w:t>
            </w:r>
            <w:r w:rsidRPr="0086498B">
              <w:rPr>
                <w:rFonts w:asciiTheme="minorBidi" w:hAnsiTheme="minorBidi" w:cs="2  Nazanin"/>
                <w:b/>
                <w:bCs/>
                <w:rtl/>
              </w:rPr>
              <w:t xml:space="preserve">:  </w:t>
            </w:r>
            <w:r w:rsidRPr="0086498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تدوین شیوه نامه اجرایی نظام جامع ارزشیابی استاد </w:t>
            </w:r>
          </w:p>
        </w:tc>
      </w:tr>
      <w:tr w:rsidR="0086498B" w14:paraId="67B9D843" w14:textId="77777777" w:rsidTr="00A75054">
        <w:trPr>
          <w:jc w:val="center"/>
        </w:trPr>
        <w:tc>
          <w:tcPr>
            <w:tcW w:w="12379" w:type="dxa"/>
            <w:gridSpan w:val="7"/>
          </w:tcPr>
          <w:p w14:paraId="160C0F76" w14:textId="77777777" w:rsidR="0086498B" w:rsidRPr="00D17302" w:rsidRDefault="0086498B" w:rsidP="00A233F8">
            <w:pPr>
              <w:bidi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D17302">
              <w:rPr>
                <w:rFonts w:asciiTheme="minorBidi" w:hAnsiTheme="minorBidi" w:cs="2  Nazanin" w:hint="cs"/>
                <w:b/>
                <w:bCs/>
                <w:rtl/>
              </w:rPr>
              <w:t>هدف اختصاصی</w:t>
            </w: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:  بررسی روایی و پایایی فرم های ارزشیابی </w:t>
            </w:r>
          </w:p>
        </w:tc>
      </w:tr>
      <w:tr w:rsidR="0086498B" w14:paraId="7FAB32E2" w14:textId="77777777" w:rsidTr="0086498B">
        <w:trPr>
          <w:jc w:val="center"/>
        </w:trPr>
        <w:tc>
          <w:tcPr>
            <w:tcW w:w="708" w:type="dxa"/>
          </w:tcPr>
          <w:p w14:paraId="5FAA7D98" w14:textId="77777777" w:rsidR="0086498B" w:rsidRPr="00B101CC" w:rsidRDefault="0086498B" w:rsidP="00AD5A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1C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85" w:type="dxa"/>
          </w:tcPr>
          <w:p w14:paraId="2AA128B4" w14:textId="77777777" w:rsidR="0086498B" w:rsidRPr="00B101CC" w:rsidRDefault="0086498B" w:rsidP="00A233F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اقدامات </w:t>
            </w:r>
            <w:r w:rsidRPr="00A233F8">
              <w:rPr>
                <w:rFonts w:asciiTheme="minorBidi" w:hAnsiTheme="minorBidi" w:cs="2 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068" w:type="dxa"/>
          </w:tcPr>
          <w:p w14:paraId="03A35E3B" w14:textId="77777777" w:rsidR="0086498B" w:rsidRPr="00B101CC" w:rsidRDefault="0086498B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274" w:type="dxa"/>
          </w:tcPr>
          <w:p w14:paraId="2D62B2EF" w14:textId="77777777" w:rsidR="0086498B" w:rsidRPr="00B101CC" w:rsidRDefault="0086498B" w:rsidP="0086498B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B101C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</w:t>
            </w:r>
          </w:p>
        </w:tc>
        <w:tc>
          <w:tcPr>
            <w:tcW w:w="1350" w:type="dxa"/>
          </w:tcPr>
          <w:p w14:paraId="3E7748D3" w14:textId="77777777" w:rsidR="0086498B" w:rsidRPr="00B101CC" w:rsidRDefault="0086498B" w:rsidP="00AD5AA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تاریخ پایان </w:t>
            </w:r>
          </w:p>
        </w:tc>
        <w:tc>
          <w:tcPr>
            <w:tcW w:w="2700" w:type="dxa"/>
          </w:tcPr>
          <w:p w14:paraId="0131A3DE" w14:textId="77777777" w:rsidR="0086498B" w:rsidRPr="00B101CC" w:rsidRDefault="0086498B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B101C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2094" w:type="dxa"/>
          </w:tcPr>
          <w:p w14:paraId="68682DA0" w14:textId="77777777" w:rsidR="0086498B" w:rsidRPr="00B101CC" w:rsidRDefault="0086498B" w:rsidP="00AD5A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86498B" w14:paraId="08B43757" w14:textId="77777777" w:rsidTr="0086498B">
        <w:trPr>
          <w:jc w:val="center"/>
        </w:trPr>
        <w:tc>
          <w:tcPr>
            <w:tcW w:w="708" w:type="dxa"/>
          </w:tcPr>
          <w:p w14:paraId="65CBF2A6" w14:textId="77777777" w:rsidR="0086498B" w:rsidRDefault="0086498B" w:rsidP="00AD5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85" w:type="dxa"/>
          </w:tcPr>
          <w:p w14:paraId="5C28AF88" w14:textId="77777777" w:rsidR="0086498B" w:rsidRPr="00D17302" w:rsidRDefault="0086498B" w:rsidP="002D5621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 xml:space="preserve">بررسی روایی و پایایی فرم ارزشیابی هیات علمی از نظر دانشجویان </w:t>
            </w:r>
          </w:p>
        </w:tc>
        <w:tc>
          <w:tcPr>
            <w:tcW w:w="1068" w:type="dxa"/>
          </w:tcPr>
          <w:p w14:paraId="1FE2DD75" w14:textId="77777777" w:rsidR="0086498B" w:rsidRPr="0086498B" w:rsidRDefault="0086498B" w:rsidP="0086498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5D569E4E" w14:textId="1E85C5BB" w:rsidR="0086498B" w:rsidRPr="00D17302" w:rsidRDefault="0001263A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 140</w:t>
            </w:r>
            <w:r w:rsidR="00A90C9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5F03F724" w14:textId="50989904" w:rsidR="0086498B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 1403</w:t>
            </w:r>
          </w:p>
        </w:tc>
        <w:tc>
          <w:tcPr>
            <w:tcW w:w="2700" w:type="dxa"/>
          </w:tcPr>
          <w:p w14:paraId="362D13FE" w14:textId="77777777" w:rsidR="0086498B" w:rsidRPr="00D17302" w:rsidRDefault="0001263A" w:rsidP="00AD5AA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ضرایب روایی و پایایی</w:t>
            </w:r>
          </w:p>
        </w:tc>
        <w:tc>
          <w:tcPr>
            <w:tcW w:w="2094" w:type="dxa"/>
          </w:tcPr>
          <w:p w14:paraId="7A64D109" w14:textId="77777777" w:rsidR="0086498B" w:rsidRPr="00D17302" w:rsidRDefault="0086498B" w:rsidP="00AD5A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C96" w14:paraId="30939295" w14:textId="77777777" w:rsidTr="0086498B">
        <w:trPr>
          <w:jc w:val="center"/>
        </w:trPr>
        <w:tc>
          <w:tcPr>
            <w:tcW w:w="708" w:type="dxa"/>
          </w:tcPr>
          <w:p w14:paraId="04BBBBD5" w14:textId="77777777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85" w:type="dxa"/>
          </w:tcPr>
          <w:p w14:paraId="312188D6" w14:textId="77777777" w:rsidR="00A90C96" w:rsidRPr="00D17302" w:rsidRDefault="00A90C96" w:rsidP="00A90C96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 xml:space="preserve">بررسی روایی و پایایی فرم ارزشیابی هیات علمی از نظر همکاران </w:t>
            </w:r>
          </w:p>
        </w:tc>
        <w:tc>
          <w:tcPr>
            <w:tcW w:w="1068" w:type="dxa"/>
          </w:tcPr>
          <w:p w14:paraId="6E8B44E5" w14:textId="77777777" w:rsidR="00A90C96" w:rsidRDefault="00A90C96" w:rsidP="00A90C9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6FDEE625" w14:textId="4A91862D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1350" w:type="dxa"/>
          </w:tcPr>
          <w:p w14:paraId="55301B71" w14:textId="50DE2681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 1403</w:t>
            </w:r>
          </w:p>
        </w:tc>
        <w:tc>
          <w:tcPr>
            <w:tcW w:w="2700" w:type="dxa"/>
          </w:tcPr>
          <w:p w14:paraId="31999D96" w14:textId="77777777" w:rsidR="00A90C96" w:rsidRDefault="00A90C96" w:rsidP="00A90C96">
            <w:r w:rsidRPr="00FD2E65">
              <w:rPr>
                <w:rFonts w:cs="B Nazanin" w:hint="cs"/>
                <w:sz w:val="24"/>
                <w:szCs w:val="24"/>
                <w:rtl/>
              </w:rPr>
              <w:t>بررسی ضرایب روایی و پایایی</w:t>
            </w:r>
          </w:p>
        </w:tc>
        <w:tc>
          <w:tcPr>
            <w:tcW w:w="2094" w:type="dxa"/>
          </w:tcPr>
          <w:p w14:paraId="6D3F4DAB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C96" w14:paraId="07C486A3" w14:textId="77777777" w:rsidTr="0086498B">
        <w:trPr>
          <w:jc w:val="center"/>
        </w:trPr>
        <w:tc>
          <w:tcPr>
            <w:tcW w:w="708" w:type="dxa"/>
          </w:tcPr>
          <w:p w14:paraId="286B228A" w14:textId="77777777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85" w:type="dxa"/>
          </w:tcPr>
          <w:p w14:paraId="3118DBC1" w14:textId="77777777" w:rsidR="00A90C96" w:rsidRPr="00D17302" w:rsidRDefault="00A90C96" w:rsidP="00A90C96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>بررسی روایی و پایایی فرم ارزشیابی هیات علمی از نظر مدیران گروه (پایه و بالینی)</w:t>
            </w:r>
          </w:p>
        </w:tc>
        <w:tc>
          <w:tcPr>
            <w:tcW w:w="1068" w:type="dxa"/>
          </w:tcPr>
          <w:p w14:paraId="21B349DD" w14:textId="77777777" w:rsidR="00A90C96" w:rsidRDefault="00A90C96" w:rsidP="00A90C9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76257973" w14:textId="182ECB2B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1350" w:type="dxa"/>
          </w:tcPr>
          <w:p w14:paraId="16B12CA3" w14:textId="46C05D83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 1403</w:t>
            </w:r>
          </w:p>
        </w:tc>
        <w:tc>
          <w:tcPr>
            <w:tcW w:w="2700" w:type="dxa"/>
          </w:tcPr>
          <w:p w14:paraId="260A266F" w14:textId="77777777" w:rsidR="00A90C96" w:rsidRDefault="00A90C96" w:rsidP="00A90C96">
            <w:r w:rsidRPr="00FD2E65">
              <w:rPr>
                <w:rFonts w:cs="B Nazanin" w:hint="cs"/>
                <w:sz w:val="24"/>
                <w:szCs w:val="24"/>
                <w:rtl/>
              </w:rPr>
              <w:t>بررسی ضرایب روایی و پایایی</w:t>
            </w:r>
          </w:p>
        </w:tc>
        <w:tc>
          <w:tcPr>
            <w:tcW w:w="2094" w:type="dxa"/>
          </w:tcPr>
          <w:p w14:paraId="6E713328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C96" w14:paraId="5345B1F9" w14:textId="77777777" w:rsidTr="0086498B">
        <w:trPr>
          <w:jc w:val="center"/>
        </w:trPr>
        <w:tc>
          <w:tcPr>
            <w:tcW w:w="708" w:type="dxa"/>
          </w:tcPr>
          <w:p w14:paraId="196DCD7F" w14:textId="77777777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185" w:type="dxa"/>
          </w:tcPr>
          <w:p w14:paraId="2471300B" w14:textId="77777777" w:rsidR="00A90C96" w:rsidRPr="00D17302" w:rsidRDefault="00A90C96" w:rsidP="00A90C96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 xml:space="preserve">بررسی روایی و پایایی فرم ارزشیابی هیات علمی از نظر معاون آموزشی </w:t>
            </w:r>
          </w:p>
        </w:tc>
        <w:tc>
          <w:tcPr>
            <w:tcW w:w="1068" w:type="dxa"/>
          </w:tcPr>
          <w:p w14:paraId="254CE499" w14:textId="77777777" w:rsidR="00A90C96" w:rsidRDefault="00A90C96" w:rsidP="00A90C9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11EA89D1" w14:textId="3CB5C372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1350" w:type="dxa"/>
          </w:tcPr>
          <w:p w14:paraId="6DB5CE4C" w14:textId="3C321EE9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 1403</w:t>
            </w:r>
          </w:p>
        </w:tc>
        <w:tc>
          <w:tcPr>
            <w:tcW w:w="2700" w:type="dxa"/>
          </w:tcPr>
          <w:p w14:paraId="72B81C5D" w14:textId="77777777" w:rsidR="00A90C96" w:rsidRDefault="00A90C96" w:rsidP="00A90C96">
            <w:r w:rsidRPr="00FD2E65">
              <w:rPr>
                <w:rFonts w:cs="B Nazanin" w:hint="cs"/>
                <w:sz w:val="24"/>
                <w:szCs w:val="24"/>
                <w:rtl/>
              </w:rPr>
              <w:t>بررسی ضرایب روایی و پایایی</w:t>
            </w:r>
          </w:p>
        </w:tc>
        <w:tc>
          <w:tcPr>
            <w:tcW w:w="2094" w:type="dxa"/>
          </w:tcPr>
          <w:p w14:paraId="1C250536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C96" w14:paraId="5B61206A" w14:textId="77777777" w:rsidTr="0086498B">
        <w:trPr>
          <w:jc w:val="center"/>
        </w:trPr>
        <w:tc>
          <w:tcPr>
            <w:tcW w:w="708" w:type="dxa"/>
          </w:tcPr>
          <w:p w14:paraId="33C970A1" w14:textId="77777777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185" w:type="dxa"/>
          </w:tcPr>
          <w:p w14:paraId="51F29BCA" w14:textId="77777777" w:rsidR="00A90C96" w:rsidRDefault="00A90C96" w:rsidP="00A90C96">
            <w:pPr>
              <w:bidi/>
              <w:jc w:val="lowKashida"/>
              <w:rPr>
                <w:rFonts w:asciiTheme="minorBidi" w:hAnsiTheme="minorBidi" w:cs="2  Nazanin"/>
                <w:sz w:val="20"/>
                <w:szCs w:val="20"/>
                <w:rtl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 xml:space="preserve">بررسی روایی و پایایی فرم ارزشیابی مدیرگروه از نظر معاون آموزشی </w:t>
            </w:r>
          </w:p>
        </w:tc>
        <w:tc>
          <w:tcPr>
            <w:tcW w:w="1068" w:type="dxa"/>
          </w:tcPr>
          <w:p w14:paraId="634F8346" w14:textId="77777777" w:rsidR="00A90C96" w:rsidRDefault="00A90C96" w:rsidP="00A90C9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7C6C0E09" w14:textId="37986E27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1350" w:type="dxa"/>
          </w:tcPr>
          <w:p w14:paraId="586367E7" w14:textId="76484781" w:rsidR="00A90C96" w:rsidRPr="00D17302" w:rsidRDefault="00A90C96" w:rsidP="00A90C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 1403</w:t>
            </w:r>
          </w:p>
        </w:tc>
        <w:tc>
          <w:tcPr>
            <w:tcW w:w="2700" w:type="dxa"/>
          </w:tcPr>
          <w:p w14:paraId="7895F3D6" w14:textId="77777777" w:rsidR="00A90C96" w:rsidRDefault="00A90C96" w:rsidP="00A90C96">
            <w:r w:rsidRPr="00FD2E65">
              <w:rPr>
                <w:rFonts w:cs="B Nazanin" w:hint="cs"/>
                <w:sz w:val="24"/>
                <w:szCs w:val="24"/>
                <w:rtl/>
              </w:rPr>
              <w:t>بررسی ضرایب روایی و پایایی</w:t>
            </w:r>
          </w:p>
        </w:tc>
        <w:tc>
          <w:tcPr>
            <w:tcW w:w="2094" w:type="dxa"/>
          </w:tcPr>
          <w:p w14:paraId="2BB860AA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825675D" w14:textId="77777777" w:rsidR="00CE4DED" w:rsidRDefault="00CE4DED" w:rsidP="00CE4DED">
      <w:pPr>
        <w:bidi/>
        <w:rPr>
          <w:rFonts w:cs="B Nazanin"/>
          <w:sz w:val="28"/>
          <w:szCs w:val="28"/>
          <w:rtl/>
        </w:rPr>
      </w:pPr>
    </w:p>
    <w:p w14:paraId="0DFB20FF" w14:textId="77777777" w:rsidR="0086498B" w:rsidRDefault="0086498B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762D91AD" w14:textId="77777777" w:rsidR="00DA6587" w:rsidRDefault="00DA6587" w:rsidP="00DA658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جدول 2</w:t>
      </w:r>
    </w:p>
    <w:tbl>
      <w:tblPr>
        <w:tblStyle w:val="TableGrid"/>
        <w:bidiVisual/>
        <w:tblW w:w="123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185"/>
        <w:gridCol w:w="1068"/>
        <w:gridCol w:w="1274"/>
        <w:gridCol w:w="1350"/>
        <w:gridCol w:w="2700"/>
        <w:gridCol w:w="2094"/>
      </w:tblGrid>
      <w:tr w:rsidR="0086498B" w14:paraId="5CF82DAC" w14:textId="77777777" w:rsidTr="00BA6578">
        <w:trPr>
          <w:jc w:val="center"/>
        </w:trPr>
        <w:tc>
          <w:tcPr>
            <w:tcW w:w="12379" w:type="dxa"/>
            <w:gridSpan w:val="7"/>
          </w:tcPr>
          <w:p w14:paraId="4D3A9F25" w14:textId="77777777" w:rsidR="0086498B" w:rsidRPr="003B293C" w:rsidRDefault="0086498B" w:rsidP="003B293C">
            <w:pPr>
              <w:bidi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B293C">
              <w:rPr>
                <w:rFonts w:asciiTheme="minorBidi" w:hAnsiTheme="minorBidi" w:cs="2  Nazanin"/>
                <w:b/>
                <w:bCs/>
                <w:rtl/>
              </w:rPr>
              <w:t>هدف كلي</w:t>
            </w:r>
            <w:r w:rsidRPr="003B293C">
              <w:rPr>
                <w:rFonts w:asciiTheme="minorBidi" w:hAnsiTheme="minorBidi" w:cs="2  Nazanin" w:hint="cs"/>
                <w:b/>
                <w:bCs/>
                <w:rtl/>
              </w:rPr>
              <w:t xml:space="preserve"> (وظیفه)</w:t>
            </w:r>
            <w:r w:rsidRPr="003B293C">
              <w:rPr>
                <w:rFonts w:asciiTheme="minorBidi" w:hAnsiTheme="minorBidi" w:cs="2  Nazanin"/>
                <w:b/>
                <w:bCs/>
                <w:rtl/>
              </w:rPr>
              <w:t xml:space="preserve">:  </w:t>
            </w:r>
            <w:r w:rsidR="003B293C" w:rsidRPr="003B293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تدوین شیوه نامه اجرایی نظام جامع ارزشیابی استاد </w:t>
            </w:r>
          </w:p>
        </w:tc>
      </w:tr>
      <w:tr w:rsidR="0086498B" w14:paraId="03EF1D89" w14:textId="77777777" w:rsidTr="00BA6578">
        <w:trPr>
          <w:jc w:val="center"/>
        </w:trPr>
        <w:tc>
          <w:tcPr>
            <w:tcW w:w="12379" w:type="dxa"/>
            <w:gridSpan w:val="7"/>
          </w:tcPr>
          <w:p w14:paraId="37FD1A84" w14:textId="77777777" w:rsidR="0086498B" w:rsidRPr="00D17302" w:rsidRDefault="0086498B" w:rsidP="003B293C">
            <w:pPr>
              <w:bidi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D17302">
              <w:rPr>
                <w:rFonts w:asciiTheme="minorBidi" w:hAnsiTheme="minorBidi" w:cs="2  Nazanin" w:hint="cs"/>
                <w:b/>
                <w:bCs/>
                <w:rtl/>
              </w:rPr>
              <w:t>هدف اختصاصی</w:t>
            </w: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:  </w:t>
            </w:r>
            <w:r w:rsidR="003B293C">
              <w:rPr>
                <w:rFonts w:asciiTheme="minorBidi" w:hAnsiTheme="minorBidi" w:cs="2  Nazanin" w:hint="cs"/>
                <w:b/>
                <w:bCs/>
                <w:rtl/>
              </w:rPr>
              <w:t xml:space="preserve">تدوین شیوه نامه اجرایی ارزشیابی اساتید و مربیان غیرهیات علمی دانشگاه </w:t>
            </w: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 </w:t>
            </w:r>
          </w:p>
        </w:tc>
      </w:tr>
      <w:tr w:rsidR="0086498B" w14:paraId="75D930CF" w14:textId="77777777" w:rsidTr="00BA6578">
        <w:trPr>
          <w:jc w:val="center"/>
        </w:trPr>
        <w:tc>
          <w:tcPr>
            <w:tcW w:w="708" w:type="dxa"/>
          </w:tcPr>
          <w:p w14:paraId="074CD39C" w14:textId="77777777" w:rsidR="0086498B" w:rsidRPr="00B101CC" w:rsidRDefault="0086498B" w:rsidP="00BA657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1C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85" w:type="dxa"/>
          </w:tcPr>
          <w:p w14:paraId="295EBC0C" w14:textId="77777777" w:rsidR="0086498B" w:rsidRPr="00B101CC" w:rsidRDefault="0086498B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اقدامات </w:t>
            </w:r>
            <w:r w:rsidRPr="00A233F8">
              <w:rPr>
                <w:rFonts w:asciiTheme="minorBidi" w:hAnsiTheme="minorBidi" w:cs="2 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068" w:type="dxa"/>
          </w:tcPr>
          <w:p w14:paraId="3260F0ED" w14:textId="77777777" w:rsidR="0086498B" w:rsidRPr="00B101CC" w:rsidRDefault="0086498B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274" w:type="dxa"/>
          </w:tcPr>
          <w:p w14:paraId="4C078266" w14:textId="77777777" w:rsidR="0086498B" w:rsidRPr="00B101CC" w:rsidRDefault="0086498B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B101C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</w:t>
            </w:r>
          </w:p>
        </w:tc>
        <w:tc>
          <w:tcPr>
            <w:tcW w:w="1350" w:type="dxa"/>
          </w:tcPr>
          <w:p w14:paraId="572255C6" w14:textId="77777777" w:rsidR="0086498B" w:rsidRPr="00B101CC" w:rsidRDefault="0086498B" w:rsidP="00BA6578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تاریخ پایان </w:t>
            </w:r>
          </w:p>
        </w:tc>
        <w:tc>
          <w:tcPr>
            <w:tcW w:w="2700" w:type="dxa"/>
          </w:tcPr>
          <w:p w14:paraId="5B417B26" w14:textId="77777777" w:rsidR="0086498B" w:rsidRPr="00B101CC" w:rsidRDefault="0086498B" w:rsidP="0001263A">
            <w:pPr>
              <w:bidi/>
              <w:spacing w:after="200"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B101C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2094" w:type="dxa"/>
          </w:tcPr>
          <w:p w14:paraId="7A1E420F" w14:textId="77777777" w:rsidR="0086498B" w:rsidRPr="00B101CC" w:rsidRDefault="0086498B" w:rsidP="00012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گزارش پيشرفت</w:t>
            </w:r>
          </w:p>
        </w:tc>
      </w:tr>
      <w:tr w:rsidR="00A90C96" w14:paraId="23AE6F63" w14:textId="77777777" w:rsidTr="00BA6578">
        <w:trPr>
          <w:jc w:val="center"/>
        </w:trPr>
        <w:tc>
          <w:tcPr>
            <w:tcW w:w="708" w:type="dxa"/>
          </w:tcPr>
          <w:p w14:paraId="28325CAD" w14:textId="77777777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85" w:type="dxa"/>
          </w:tcPr>
          <w:p w14:paraId="2F1A2CD8" w14:textId="77777777" w:rsidR="00A90C96" w:rsidRPr="00D17302" w:rsidRDefault="00A90C96" w:rsidP="00A90C96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 xml:space="preserve">ویرایش شیوه نامه اجرایی نظام جامع ارزشیابی اعضای هیات علمی متناسب با اساتید و مربیان غیرهیات علمی </w:t>
            </w:r>
          </w:p>
        </w:tc>
        <w:tc>
          <w:tcPr>
            <w:tcW w:w="1068" w:type="dxa"/>
          </w:tcPr>
          <w:p w14:paraId="1A3725B3" w14:textId="77777777" w:rsidR="00A90C96" w:rsidRPr="0086498B" w:rsidRDefault="00A90C96" w:rsidP="00A90C9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50AE0597" w14:textId="2A1EDCB0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1350" w:type="dxa"/>
          </w:tcPr>
          <w:p w14:paraId="3F194939" w14:textId="1A072A2E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شهریور 1403</w:t>
            </w:r>
          </w:p>
        </w:tc>
        <w:tc>
          <w:tcPr>
            <w:tcW w:w="2700" w:type="dxa"/>
          </w:tcPr>
          <w:p w14:paraId="481AE19A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شیوه نامه جدید </w:t>
            </w:r>
          </w:p>
        </w:tc>
        <w:tc>
          <w:tcPr>
            <w:tcW w:w="2094" w:type="dxa"/>
          </w:tcPr>
          <w:p w14:paraId="4A4DBF3D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C96" w14:paraId="47A06184" w14:textId="77777777" w:rsidTr="00BA6578">
        <w:trPr>
          <w:jc w:val="center"/>
        </w:trPr>
        <w:tc>
          <w:tcPr>
            <w:tcW w:w="708" w:type="dxa"/>
          </w:tcPr>
          <w:p w14:paraId="75F3F5D7" w14:textId="77777777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85" w:type="dxa"/>
          </w:tcPr>
          <w:p w14:paraId="2B2B20E2" w14:textId="77777777" w:rsidR="00A90C96" w:rsidRPr="00D17302" w:rsidRDefault="00A90C96" w:rsidP="00A90C96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  <w:lang w:bidi="fa-IR"/>
              </w:rPr>
              <w:t xml:space="preserve">تصویب شیوه نام در شورای آموزشی دانشگاه و شورای دانشگاه </w:t>
            </w:r>
          </w:p>
        </w:tc>
        <w:tc>
          <w:tcPr>
            <w:tcW w:w="1068" w:type="dxa"/>
          </w:tcPr>
          <w:p w14:paraId="3099479C" w14:textId="77777777" w:rsidR="00A90C96" w:rsidRDefault="00A90C96" w:rsidP="00A90C9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035CE66B" w14:textId="68F491D0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 1403</w:t>
            </w:r>
          </w:p>
        </w:tc>
        <w:tc>
          <w:tcPr>
            <w:tcW w:w="1350" w:type="dxa"/>
          </w:tcPr>
          <w:p w14:paraId="1E0059EF" w14:textId="7C64C434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 1403</w:t>
            </w:r>
          </w:p>
        </w:tc>
        <w:tc>
          <w:tcPr>
            <w:tcW w:w="2700" w:type="dxa"/>
          </w:tcPr>
          <w:p w14:paraId="0E86EF1C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رای شورای آموزشی دانشگاه </w:t>
            </w:r>
          </w:p>
        </w:tc>
        <w:tc>
          <w:tcPr>
            <w:tcW w:w="2094" w:type="dxa"/>
          </w:tcPr>
          <w:p w14:paraId="698FAB02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EC9CD1B" w14:textId="77777777" w:rsidR="00920142" w:rsidRDefault="00920142" w:rsidP="00DA6587">
      <w:pPr>
        <w:bidi/>
        <w:rPr>
          <w:rFonts w:cs="B Nazanin"/>
          <w:sz w:val="28"/>
          <w:szCs w:val="28"/>
          <w:rtl/>
        </w:rPr>
      </w:pPr>
    </w:p>
    <w:p w14:paraId="4ECE81F0" w14:textId="77777777" w:rsidR="00DA6587" w:rsidRDefault="00DA6587" w:rsidP="0092014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3</w:t>
      </w:r>
    </w:p>
    <w:tbl>
      <w:tblPr>
        <w:tblStyle w:val="TableGrid"/>
        <w:bidiVisual/>
        <w:tblW w:w="123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185"/>
        <w:gridCol w:w="1068"/>
        <w:gridCol w:w="1274"/>
        <w:gridCol w:w="1350"/>
        <w:gridCol w:w="2700"/>
        <w:gridCol w:w="2094"/>
      </w:tblGrid>
      <w:tr w:rsidR="003B293C" w14:paraId="5129FD74" w14:textId="77777777" w:rsidTr="00BA6578">
        <w:trPr>
          <w:jc w:val="center"/>
        </w:trPr>
        <w:tc>
          <w:tcPr>
            <w:tcW w:w="12379" w:type="dxa"/>
            <w:gridSpan w:val="7"/>
          </w:tcPr>
          <w:p w14:paraId="635BBB36" w14:textId="77777777" w:rsidR="003B293C" w:rsidRPr="003B293C" w:rsidRDefault="003B293C" w:rsidP="00BA6578">
            <w:pPr>
              <w:bidi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B293C">
              <w:rPr>
                <w:rFonts w:asciiTheme="minorBidi" w:hAnsiTheme="minorBidi" w:cs="2  Nazanin"/>
                <w:b/>
                <w:bCs/>
                <w:rtl/>
              </w:rPr>
              <w:t>هدف كلي</w:t>
            </w:r>
            <w:r w:rsidRPr="003B293C">
              <w:rPr>
                <w:rFonts w:asciiTheme="minorBidi" w:hAnsiTheme="minorBidi" w:cs="2  Nazanin" w:hint="cs"/>
                <w:b/>
                <w:bCs/>
                <w:rtl/>
              </w:rPr>
              <w:t xml:space="preserve"> (وظیفه)</w:t>
            </w:r>
            <w:r w:rsidRPr="003B293C">
              <w:rPr>
                <w:rFonts w:asciiTheme="minorBidi" w:hAnsiTheme="minorBidi" w:cs="2  Nazanin"/>
                <w:b/>
                <w:bCs/>
                <w:rtl/>
              </w:rPr>
              <w:t xml:space="preserve">: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استفاده از نتایج ارزشیابی استاد در ترفیع و ارتقای اعضای هیات علمی</w:t>
            </w:r>
          </w:p>
        </w:tc>
      </w:tr>
      <w:tr w:rsidR="003B293C" w14:paraId="6F293D6C" w14:textId="77777777" w:rsidTr="00BA6578">
        <w:trPr>
          <w:jc w:val="center"/>
        </w:trPr>
        <w:tc>
          <w:tcPr>
            <w:tcW w:w="12379" w:type="dxa"/>
            <w:gridSpan w:val="7"/>
          </w:tcPr>
          <w:p w14:paraId="52ED2820" w14:textId="77777777" w:rsidR="003B293C" w:rsidRPr="00D17302" w:rsidRDefault="003B293C" w:rsidP="003B293C">
            <w:pPr>
              <w:bidi/>
              <w:rPr>
                <w:rFonts w:asciiTheme="minorBidi" w:hAnsiTheme="minorBidi" w:cs="2  Nazanin"/>
                <w:b/>
                <w:bCs/>
                <w:sz w:val="20"/>
                <w:szCs w:val="20"/>
                <w:rtl/>
              </w:rPr>
            </w:pPr>
            <w:r w:rsidRPr="00D17302">
              <w:rPr>
                <w:rFonts w:asciiTheme="minorBidi" w:hAnsiTheme="minorBidi" w:cs="2  Nazanin" w:hint="cs"/>
                <w:b/>
                <w:bCs/>
                <w:rtl/>
              </w:rPr>
              <w:t>هدف اختصاصی</w:t>
            </w: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:  تدوین فرایند استفاده از نتایج ارزشیابی در فرایند ترفیع </w:t>
            </w:r>
          </w:p>
        </w:tc>
      </w:tr>
      <w:tr w:rsidR="003B293C" w14:paraId="6FD64F7E" w14:textId="77777777" w:rsidTr="00BA6578">
        <w:trPr>
          <w:jc w:val="center"/>
        </w:trPr>
        <w:tc>
          <w:tcPr>
            <w:tcW w:w="708" w:type="dxa"/>
          </w:tcPr>
          <w:p w14:paraId="1C26445C" w14:textId="77777777" w:rsidR="003B293C" w:rsidRPr="00B101CC" w:rsidRDefault="003B293C" w:rsidP="00BA657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1C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85" w:type="dxa"/>
          </w:tcPr>
          <w:p w14:paraId="03193519" w14:textId="77777777" w:rsidR="003B293C" w:rsidRPr="00B101CC" w:rsidRDefault="003B293C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b/>
                <w:bCs/>
                <w:rtl/>
              </w:rPr>
              <w:t xml:space="preserve">اقدامات </w:t>
            </w:r>
            <w:r w:rsidRPr="00A233F8">
              <w:rPr>
                <w:rFonts w:asciiTheme="minorBidi" w:hAnsiTheme="minorBidi" w:cs="2 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068" w:type="dxa"/>
          </w:tcPr>
          <w:p w14:paraId="7916B1FB" w14:textId="77777777" w:rsidR="003B293C" w:rsidRPr="00B101CC" w:rsidRDefault="003B293C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274" w:type="dxa"/>
          </w:tcPr>
          <w:p w14:paraId="76B6E956" w14:textId="77777777" w:rsidR="003B293C" w:rsidRPr="00B101CC" w:rsidRDefault="003B293C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B101C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</w:t>
            </w:r>
          </w:p>
        </w:tc>
        <w:tc>
          <w:tcPr>
            <w:tcW w:w="1350" w:type="dxa"/>
          </w:tcPr>
          <w:p w14:paraId="62228273" w14:textId="77777777" w:rsidR="003B293C" w:rsidRPr="00B101CC" w:rsidRDefault="003B293C" w:rsidP="00BA6578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تاریخ پایان </w:t>
            </w:r>
          </w:p>
        </w:tc>
        <w:tc>
          <w:tcPr>
            <w:tcW w:w="2700" w:type="dxa"/>
          </w:tcPr>
          <w:p w14:paraId="60F35981" w14:textId="77777777" w:rsidR="003B293C" w:rsidRPr="00B101CC" w:rsidRDefault="003B293C" w:rsidP="00BA657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B101C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2094" w:type="dxa"/>
          </w:tcPr>
          <w:p w14:paraId="72BDA0FF" w14:textId="77777777" w:rsidR="003B293C" w:rsidRPr="00B101CC" w:rsidRDefault="003B293C" w:rsidP="00BA657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1C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3B293C" w14:paraId="4B280ABE" w14:textId="77777777" w:rsidTr="00BA6578">
        <w:trPr>
          <w:jc w:val="center"/>
        </w:trPr>
        <w:tc>
          <w:tcPr>
            <w:tcW w:w="708" w:type="dxa"/>
          </w:tcPr>
          <w:p w14:paraId="0BB49488" w14:textId="77777777" w:rsidR="003B293C" w:rsidRDefault="003B293C" w:rsidP="00BA657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85" w:type="dxa"/>
          </w:tcPr>
          <w:p w14:paraId="29B2CD58" w14:textId="77777777" w:rsidR="003B293C" w:rsidRPr="00D17302" w:rsidRDefault="003B293C" w:rsidP="00BA6578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</w:rPr>
              <w:t xml:space="preserve">تدوین فرایند استفاده از نتایج ارزشیابی در فرایند ترفیع سالانه اعضای هیات علمی </w:t>
            </w:r>
          </w:p>
        </w:tc>
        <w:tc>
          <w:tcPr>
            <w:tcW w:w="1068" w:type="dxa"/>
          </w:tcPr>
          <w:p w14:paraId="4B7C7BB0" w14:textId="77777777" w:rsidR="003B293C" w:rsidRPr="0086498B" w:rsidRDefault="003B293C" w:rsidP="00BA65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01A1FD29" w14:textId="7910F6D3" w:rsidR="003B293C" w:rsidRPr="00D17302" w:rsidRDefault="00A90C96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</w:t>
            </w:r>
            <w:r w:rsidR="000126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50" w:type="dxa"/>
          </w:tcPr>
          <w:p w14:paraId="3E79C8CA" w14:textId="390B009E" w:rsidR="003B293C" w:rsidRPr="00D17302" w:rsidRDefault="0001263A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تیر 140</w:t>
            </w:r>
            <w:r w:rsidR="00A90C9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</w:tcPr>
          <w:p w14:paraId="6118BE61" w14:textId="77777777" w:rsidR="003B293C" w:rsidRPr="00D17302" w:rsidRDefault="0001263A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فرایند </w:t>
            </w:r>
          </w:p>
        </w:tc>
        <w:tc>
          <w:tcPr>
            <w:tcW w:w="2094" w:type="dxa"/>
          </w:tcPr>
          <w:p w14:paraId="0D4C821B" w14:textId="77777777" w:rsidR="003B293C" w:rsidRPr="00D17302" w:rsidRDefault="003B293C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293C" w14:paraId="1A724A3B" w14:textId="77777777" w:rsidTr="00BA6578">
        <w:trPr>
          <w:jc w:val="center"/>
        </w:trPr>
        <w:tc>
          <w:tcPr>
            <w:tcW w:w="708" w:type="dxa"/>
          </w:tcPr>
          <w:p w14:paraId="5A30F90F" w14:textId="77777777" w:rsidR="003B293C" w:rsidRDefault="003B293C" w:rsidP="00BA657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85" w:type="dxa"/>
          </w:tcPr>
          <w:p w14:paraId="23CF8CB7" w14:textId="77777777" w:rsidR="003B293C" w:rsidRPr="00D17302" w:rsidRDefault="003B293C" w:rsidP="003B293C">
            <w:pPr>
              <w:bidi/>
              <w:spacing w:after="200" w:line="276" w:lineRule="auto"/>
              <w:jc w:val="lowKashida"/>
              <w:rPr>
                <w:rFonts w:asciiTheme="minorBidi" w:hAnsiTheme="minorBidi" w:cs="2  Nazanin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  <w:lang w:bidi="fa-IR"/>
              </w:rPr>
              <w:t xml:space="preserve">تصویب فرایند در شورای آموزشی دانشگاه و شورای دانشگاه </w:t>
            </w:r>
          </w:p>
        </w:tc>
        <w:tc>
          <w:tcPr>
            <w:tcW w:w="1068" w:type="dxa"/>
          </w:tcPr>
          <w:p w14:paraId="6C562145" w14:textId="77777777" w:rsidR="003B293C" w:rsidRDefault="003B293C" w:rsidP="00BA657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3F473746" w14:textId="0CC4E4FB" w:rsidR="003B293C" w:rsidRPr="00D17302" w:rsidRDefault="0001263A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مرداد </w:t>
            </w:r>
            <w:r w:rsidR="00A90C96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50" w:type="dxa"/>
          </w:tcPr>
          <w:p w14:paraId="2A203ECA" w14:textId="385F0B8A" w:rsidR="003B293C" w:rsidRPr="00D17302" w:rsidRDefault="0001263A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شهریور </w:t>
            </w:r>
            <w:r w:rsidR="00A90C96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700" w:type="dxa"/>
          </w:tcPr>
          <w:p w14:paraId="3215945D" w14:textId="77777777" w:rsidR="003B293C" w:rsidRPr="00D17302" w:rsidRDefault="0001263A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رای شورای آموزشی دانشگاه </w:t>
            </w:r>
          </w:p>
        </w:tc>
        <w:tc>
          <w:tcPr>
            <w:tcW w:w="2094" w:type="dxa"/>
          </w:tcPr>
          <w:p w14:paraId="00E98A7B" w14:textId="77777777" w:rsidR="003B293C" w:rsidRPr="00D17302" w:rsidRDefault="003B293C" w:rsidP="00BA657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C96" w14:paraId="74DC3507" w14:textId="77777777" w:rsidTr="00BA6578">
        <w:trPr>
          <w:jc w:val="center"/>
        </w:trPr>
        <w:tc>
          <w:tcPr>
            <w:tcW w:w="708" w:type="dxa"/>
          </w:tcPr>
          <w:p w14:paraId="27FEBC8F" w14:textId="3EEB3518" w:rsidR="00A90C96" w:rsidRDefault="00A90C96" w:rsidP="00A90C9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85" w:type="dxa"/>
          </w:tcPr>
          <w:p w14:paraId="72948BB1" w14:textId="3C848832" w:rsidR="00A90C96" w:rsidRDefault="00A90C96" w:rsidP="00A90C96">
            <w:pPr>
              <w:bidi/>
              <w:jc w:val="lowKashida"/>
              <w:rPr>
                <w:rFonts w:asciiTheme="minorBidi" w:hAnsiTheme="minorBidi" w:cs="2 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2  Nazanin" w:hint="cs"/>
                <w:sz w:val="20"/>
                <w:szCs w:val="20"/>
                <w:rtl/>
                <w:lang w:bidi="fa-IR"/>
              </w:rPr>
              <w:t>تصویب فرایند در هیات ممیزه</w:t>
            </w:r>
          </w:p>
        </w:tc>
        <w:tc>
          <w:tcPr>
            <w:tcW w:w="1068" w:type="dxa"/>
          </w:tcPr>
          <w:p w14:paraId="47C00C06" w14:textId="491D6D60" w:rsidR="00A90C96" w:rsidRPr="0086498B" w:rsidRDefault="00A90C96" w:rsidP="00A90C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498B">
              <w:rPr>
                <w:rFonts w:cs="B Nazanin" w:hint="cs"/>
                <w:b/>
                <w:bCs/>
                <w:rtl/>
                <w:lang w:bidi="fa-IR"/>
              </w:rPr>
              <w:t>واحد ارزشیابی</w:t>
            </w:r>
          </w:p>
        </w:tc>
        <w:tc>
          <w:tcPr>
            <w:tcW w:w="1274" w:type="dxa"/>
          </w:tcPr>
          <w:p w14:paraId="2D9A0C6F" w14:textId="7743A2CE" w:rsidR="00A90C96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مرداد 1403</w:t>
            </w:r>
          </w:p>
        </w:tc>
        <w:tc>
          <w:tcPr>
            <w:tcW w:w="1350" w:type="dxa"/>
          </w:tcPr>
          <w:p w14:paraId="09DBD864" w14:textId="78C9BD3B" w:rsidR="00A90C96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شهریور 1403</w:t>
            </w:r>
          </w:p>
        </w:tc>
        <w:tc>
          <w:tcPr>
            <w:tcW w:w="2700" w:type="dxa"/>
          </w:tcPr>
          <w:p w14:paraId="5209348A" w14:textId="073E58B5" w:rsidR="00A90C96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 هیات ممیزه</w:t>
            </w:r>
          </w:p>
        </w:tc>
        <w:tc>
          <w:tcPr>
            <w:tcW w:w="2094" w:type="dxa"/>
          </w:tcPr>
          <w:p w14:paraId="46318586" w14:textId="77777777" w:rsidR="00A90C96" w:rsidRPr="00D17302" w:rsidRDefault="00A90C96" w:rsidP="00A90C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1BCE2B7" w14:textId="31E15857" w:rsidR="003B293C" w:rsidRDefault="003B293C">
      <w:pPr>
        <w:rPr>
          <w:rFonts w:cs="B Nazanin"/>
          <w:sz w:val="28"/>
          <w:szCs w:val="28"/>
          <w:rtl/>
        </w:rPr>
      </w:pPr>
    </w:p>
    <w:sectPr w:rsidR="003B293C" w:rsidSect="0086498B">
      <w:pgSz w:w="15840" w:h="12240" w:orient="landscape"/>
      <w:pgMar w:top="990" w:right="117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975"/>
    <w:multiLevelType w:val="hybridMultilevel"/>
    <w:tmpl w:val="332E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DC8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6538"/>
    <w:multiLevelType w:val="hybridMultilevel"/>
    <w:tmpl w:val="A006AB88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2B7"/>
    <w:multiLevelType w:val="hybridMultilevel"/>
    <w:tmpl w:val="B3B0FA28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575"/>
    <w:multiLevelType w:val="hybridMultilevel"/>
    <w:tmpl w:val="DF86C122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6EA9"/>
    <w:multiLevelType w:val="hybridMultilevel"/>
    <w:tmpl w:val="5088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62B7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1112C"/>
    <w:multiLevelType w:val="hybridMultilevel"/>
    <w:tmpl w:val="F4D64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90FB4C">
      <w:numFmt w:val="bullet"/>
      <w:lvlText w:val=""/>
      <w:lvlJc w:val="left"/>
      <w:pPr>
        <w:ind w:left="1725" w:hanging="645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0765E"/>
    <w:multiLevelType w:val="hybridMultilevel"/>
    <w:tmpl w:val="7018B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52B1"/>
    <w:multiLevelType w:val="hybridMultilevel"/>
    <w:tmpl w:val="85300BFC"/>
    <w:lvl w:ilvl="0" w:tplc="C44E9D56">
      <w:numFmt w:val="bullet"/>
      <w:lvlText w:val="-"/>
      <w:lvlJc w:val="left"/>
      <w:pPr>
        <w:ind w:left="960" w:hanging="60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C1558"/>
    <w:multiLevelType w:val="hybridMultilevel"/>
    <w:tmpl w:val="80D29070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6D96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70B5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numFmt w:val="bullet"/>
      <w:lvlText w:val=""/>
      <w:lvlJc w:val="left"/>
      <w:pPr>
        <w:ind w:left="2445" w:hanging="645"/>
      </w:pPr>
      <w:rPr>
        <w:rFonts w:ascii="Symbol" w:eastAsiaTheme="minorHAns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886"/>
    <w:multiLevelType w:val="hybridMultilevel"/>
    <w:tmpl w:val="4E6CD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64DF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F"/>
    <w:rsid w:val="0001263A"/>
    <w:rsid w:val="0001421E"/>
    <w:rsid w:val="000462DB"/>
    <w:rsid w:val="00061847"/>
    <w:rsid w:val="00086D3D"/>
    <w:rsid w:val="00092FD4"/>
    <w:rsid w:val="000B5583"/>
    <w:rsid w:val="000E2EB1"/>
    <w:rsid w:val="00100A8B"/>
    <w:rsid w:val="00160DE7"/>
    <w:rsid w:val="001929D3"/>
    <w:rsid w:val="001D452D"/>
    <w:rsid w:val="00250114"/>
    <w:rsid w:val="00253483"/>
    <w:rsid w:val="0025441E"/>
    <w:rsid w:val="00286895"/>
    <w:rsid w:val="002A772B"/>
    <w:rsid w:val="002D1388"/>
    <w:rsid w:val="002D5621"/>
    <w:rsid w:val="002F7118"/>
    <w:rsid w:val="00303483"/>
    <w:rsid w:val="0031622F"/>
    <w:rsid w:val="003530F8"/>
    <w:rsid w:val="00366B09"/>
    <w:rsid w:val="00380E0F"/>
    <w:rsid w:val="003B293C"/>
    <w:rsid w:val="003C28CA"/>
    <w:rsid w:val="003C74C7"/>
    <w:rsid w:val="003D3576"/>
    <w:rsid w:val="00427BAA"/>
    <w:rsid w:val="00462249"/>
    <w:rsid w:val="0047251C"/>
    <w:rsid w:val="00493651"/>
    <w:rsid w:val="004C34CD"/>
    <w:rsid w:val="004D5B7E"/>
    <w:rsid w:val="004E420F"/>
    <w:rsid w:val="00544A51"/>
    <w:rsid w:val="005631EC"/>
    <w:rsid w:val="005D19DC"/>
    <w:rsid w:val="00616408"/>
    <w:rsid w:val="006512E4"/>
    <w:rsid w:val="006849F1"/>
    <w:rsid w:val="006979D0"/>
    <w:rsid w:val="006B0753"/>
    <w:rsid w:val="006B5182"/>
    <w:rsid w:val="006D485B"/>
    <w:rsid w:val="006F2897"/>
    <w:rsid w:val="006F56CE"/>
    <w:rsid w:val="0075119B"/>
    <w:rsid w:val="00753685"/>
    <w:rsid w:val="0078054E"/>
    <w:rsid w:val="007A2424"/>
    <w:rsid w:val="007D1A2F"/>
    <w:rsid w:val="007E0380"/>
    <w:rsid w:val="00834F90"/>
    <w:rsid w:val="0085149A"/>
    <w:rsid w:val="00857707"/>
    <w:rsid w:val="0086498B"/>
    <w:rsid w:val="0087550A"/>
    <w:rsid w:val="00885530"/>
    <w:rsid w:val="008D6F84"/>
    <w:rsid w:val="008E0A79"/>
    <w:rsid w:val="00920142"/>
    <w:rsid w:val="009311D7"/>
    <w:rsid w:val="00932DA4"/>
    <w:rsid w:val="0093768F"/>
    <w:rsid w:val="00975E12"/>
    <w:rsid w:val="009B5764"/>
    <w:rsid w:val="009C3BE1"/>
    <w:rsid w:val="009E799B"/>
    <w:rsid w:val="009F567F"/>
    <w:rsid w:val="00A233F8"/>
    <w:rsid w:val="00A34DEB"/>
    <w:rsid w:val="00A6745A"/>
    <w:rsid w:val="00A820BE"/>
    <w:rsid w:val="00A84DB5"/>
    <w:rsid w:val="00A90C96"/>
    <w:rsid w:val="00AB0AEA"/>
    <w:rsid w:val="00AC24BE"/>
    <w:rsid w:val="00B101CC"/>
    <w:rsid w:val="00B209BB"/>
    <w:rsid w:val="00B56B82"/>
    <w:rsid w:val="00B62C53"/>
    <w:rsid w:val="00B7399A"/>
    <w:rsid w:val="00B949D3"/>
    <w:rsid w:val="00BB58F5"/>
    <w:rsid w:val="00BD239B"/>
    <w:rsid w:val="00BD532D"/>
    <w:rsid w:val="00C378FB"/>
    <w:rsid w:val="00C82DC7"/>
    <w:rsid w:val="00CA523B"/>
    <w:rsid w:val="00CC6E42"/>
    <w:rsid w:val="00CE4763"/>
    <w:rsid w:val="00CE4DED"/>
    <w:rsid w:val="00D133F8"/>
    <w:rsid w:val="00D17302"/>
    <w:rsid w:val="00D22DD7"/>
    <w:rsid w:val="00D27E24"/>
    <w:rsid w:val="00D438D2"/>
    <w:rsid w:val="00D67651"/>
    <w:rsid w:val="00D84ECF"/>
    <w:rsid w:val="00DA6587"/>
    <w:rsid w:val="00DC51A2"/>
    <w:rsid w:val="00DE2C7C"/>
    <w:rsid w:val="00DF1FD1"/>
    <w:rsid w:val="00E4676D"/>
    <w:rsid w:val="00EE78BA"/>
    <w:rsid w:val="00EF63E5"/>
    <w:rsid w:val="00F53DE5"/>
    <w:rsid w:val="00F62995"/>
    <w:rsid w:val="00FE0A8F"/>
    <w:rsid w:val="00FE15EA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338A"/>
  <w15:docId w15:val="{1F6E4341-F1D5-4030-8D40-4361941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EA"/>
  </w:style>
  <w:style w:type="paragraph" w:styleId="Heading3">
    <w:name w:val="heading 3"/>
    <w:basedOn w:val="Normal"/>
    <w:next w:val="Normal"/>
    <w:link w:val="Heading3Char"/>
    <w:qFormat/>
    <w:rsid w:val="001D452D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D452D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452D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80"/>
    <w:pPr>
      <w:ind w:left="720"/>
      <w:contextualSpacing/>
    </w:pPr>
  </w:style>
  <w:style w:type="table" w:styleId="TableGrid">
    <w:name w:val="Table Grid"/>
    <w:basedOn w:val="TableNormal"/>
    <w:uiPriority w:val="59"/>
    <w:rsid w:val="0001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D452D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D452D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D452D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Title">
    <w:name w:val="Title"/>
    <w:basedOn w:val="Normal"/>
    <w:link w:val="TitleChar"/>
    <w:qFormat/>
    <w:rsid w:val="001D452D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D452D"/>
    <w:rPr>
      <w:rFonts w:ascii="Times New Roman" w:eastAsia="Times New Roman" w:hAnsi="Times New Roman" w:cs="Divani Ma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48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9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821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32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8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0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3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37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10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3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4">
          <w:marLeft w:val="0"/>
          <w:marRight w:val="67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2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06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7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0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2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7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01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70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3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14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94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1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4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02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9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7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0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78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7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51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7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2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9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10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4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78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0612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48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755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1133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41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0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9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50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2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5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07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32">
          <w:marLeft w:val="0"/>
          <w:marRight w:val="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3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0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7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7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62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4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89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6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8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8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52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18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93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5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8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61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12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0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47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11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4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4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ms.facultyevaluati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 TM</dc:creator>
  <cp:lastModifiedBy>عبدالباسط خسروي</cp:lastModifiedBy>
  <cp:revision>2</cp:revision>
  <cp:lastPrinted>2015-11-08T05:19:00Z</cp:lastPrinted>
  <dcterms:created xsi:type="dcterms:W3CDTF">2024-06-02T09:04:00Z</dcterms:created>
  <dcterms:modified xsi:type="dcterms:W3CDTF">2024-06-02T09:04:00Z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cee75335d999f6afd643a9a7ac78d64f5dceed2ff0ac159fde67620f01b3441a</vt:lpwstr>
  </property>
</Properties>
</file>